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338" w:rsidRDefault="00737338" w:rsidP="002315A0">
      <w:pPr>
        <w:jc w:val="center"/>
      </w:pPr>
      <w:r w:rsidRPr="00E90E23"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179.25pt;height:88.5pt;visibility:visible">
            <v:imagedata r:id="rId4" o:title=""/>
          </v:shape>
        </w:pict>
      </w:r>
    </w:p>
    <w:p w:rsidR="00737338" w:rsidRDefault="00737338" w:rsidP="002315A0">
      <w:pPr>
        <w:spacing w:line="240" w:lineRule="auto"/>
        <w:ind w:left="3540" w:firstLine="708"/>
        <w:jc w:val="both"/>
        <w:rPr>
          <w:rFonts w:cs="Calibri"/>
          <w:sz w:val="20"/>
          <w:szCs w:val="20"/>
        </w:rPr>
      </w:pPr>
    </w:p>
    <w:p w:rsidR="00737338" w:rsidRPr="002315A0" w:rsidRDefault="00737338" w:rsidP="002315A0">
      <w:pPr>
        <w:spacing w:line="240" w:lineRule="auto"/>
        <w:ind w:left="3540" w:firstLine="708"/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>ALLE ATTIVITA’ DI COMMERCIO AL DETTAGLIO</w:t>
      </w:r>
    </w:p>
    <w:p w:rsidR="00737338" w:rsidRPr="002315A0" w:rsidRDefault="00737338" w:rsidP="002315A0">
      <w:pPr>
        <w:spacing w:line="240" w:lineRule="auto"/>
        <w:ind w:left="3540" w:firstLine="708"/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>E DI PUBBLICO ESERCIZIO</w:t>
      </w:r>
    </w:p>
    <w:p w:rsidR="00737338" w:rsidRPr="002315A0" w:rsidRDefault="00737338" w:rsidP="002315A0">
      <w:pPr>
        <w:spacing w:line="240" w:lineRule="auto"/>
        <w:ind w:left="3540" w:firstLine="708"/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>DEI COMUNI DEL DISTRETTO MEDIO OLONA</w:t>
      </w:r>
    </w:p>
    <w:p w:rsidR="00737338" w:rsidRDefault="00737338" w:rsidP="002315A0">
      <w:pPr>
        <w:jc w:val="both"/>
        <w:rPr>
          <w:rFonts w:cs="Calibri"/>
          <w:b/>
          <w:sz w:val="20"/>
          <w:szCs w:val="20"/>
        </w:rPr>
      </w:pPr>
    </w:p>
    <w:p w:rsidR="00737338" w:rsidRPr="002315A0" w:rsidRDefault="00737338" w:rsidP="002315A0">
      <w:pPr>
        <w:jc w:val="both"/>
        <w:rPr>
          <w:rFonts w:cs="Calibri"/>
          <w:b/>
          <w:sz w:val="20"/>
          <w:szCs w:val="20"/>
        </w:rPr>
      </w:pPr>
      <w:r w:rsidRPr="002315A0">
        <w:rPr>
          <w:rFonts w:cs="Calibri"/>
          <w:b/>
          <w:sz w:val="20"/>
          <w:szCs w:val="20"/>
        </w:rPr>
        <w:t xml:space="preserve">OGGETTO: </w:t>
      </w:r>
      <w:r>
        <w:rPr>
          <w:rFonts w:cs="Calibri"/>
          <w:b/>
          <w:sz w:val="20"/>
          <w:szCs w:val="20"/>
        </w:rPr>
        <w:t>bando Regione Lombardia</w:t>
      </w:r>
    </w:p>
    <w:p w:rsidR="00737338" w:rsidRPr="002315A0" w:rsidRDefault="00737338" w:rsidP="002315A0">
      <w:pPr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 xml:space="preserve">Da tempo </w:t>
      </w:r>
      <w:smartTag w:uri="urn:schemas-microsoft-com:office:smarttags" w:element="PersonName">
        <w:smartTagPr>
          <w:attr w:name="ProductID" w:val="La Regione Lombardia"/>
        </w:smartTagPr>
        <w:r w:rsidRPr="002315A0">
          <w:rPr>
            <w:rFonts w:cs="Calibri"/>
            <w:sz w:val="20"/>
            <w:szCs w:val="20"/>
          </w:rPr>
          <w:t>la Regione Lombardia</w:t>
        </w:r>
      </w:smartTag>
      <w:r w:rsidRPr="002315A0">
        <w:rPr>
          <w:rFonts w:cs="Calibri"/>
          <w:sz w:val="20"/>
          <w:szCs w:val="20"/>
        </w:rPr>
        <w:t xml:space="preserve"> ha varato, come strumento di sostegno, qualificazione e sviluppo del commercio tradizionale, la costituzione dei Distretti commerciali che prevedono una partnership tra pubblico e privato finalizzata allo sviluppo territoriale finanziati attraverso dei bandi pubblici regionali.</w:t>
      </w:r>
    </w:p>
    <w:p w:rsidR="00737338" w:rsidRPr="002315A0" w:rsidRDefault="00737338" w:rsidP="002315A0">
      <w:pPr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 xml:space="preserve">In particolare la Regione Lombardia ha previsto delle risorse economiche per il co-finanziamento di iniziative pubbliche e private legate alla creazione e alla promozione dei Distretti con l’emanazione di un </w:t>
      </w:r>
      <w:r>
        <w:rPr>
          <w:rFonts w:cs="Calibri"/>
          <w:sz w:val="20"/>
          <w:szCs w:val="20"/>
        </w:rPr>
        <w:t>“</w:t>
      </w:r>
      <w:r w:rsidRPr="002315A0">
        <w:rPr>
          <w:rFonts w:cs="Calibri"/>
          <w:sz w:val="20"/>
          <w:szCs w:val="20"/>
        </w:rPr>
        <w:t xml:space="preserve">Bando </w:t>
      </w:r>
      <w:r>
        <w:rPr>
          <w:rFonts w:cs="Calibri"/>
          <w:sz w:val="20"/>
          <w:szCs w:val="20"/>
        </w:rPr>
        <w:t xml:space="preserve">dell’attrattività” </w:t>
      </w:r>
      <w:r w:rsidRPr="002315A0">
        <w:rPr>
          <w:rFonts w:cs="Calibri"/>
          <w:sz w:val="20"/>
          <w:szCs w:val="20"/>
        </w:rPr>
        <w:t>(D.d.</w:t>
      </w:r>
      <w:r>
        <w:rPr>
          <w:rFonts w:cs="Calibri"/>
          <w:sz w:val="20"/>
          <w:szCs w:val="20"/>
        </w:rPr>
        <w:t>g</w:t>
      </w:r>
      <w:r w:rsidRPr="002315A0">
        <w:rPr>
          <w:rFonts w:cs="Calibri"/>
          <w:sz w:val="20"/>
          <w:szCs w:val="20"/>
        </w:rPr>
        <w:t>. 1</w:t>
      </w:r>
      <w:r>
        <w:rPr>
          <w:rFonts w:cs="Calibri"/>
          <w:sz w:val="20"/>
          <w:szCs w:val="20"/>
        </w:rPr>
        <w:t>4</w:t>
      </w:r>
      <w:r w:rsidRPr="002315A0">
        <w:rPr>
          <w:rFonts w:cs="Calibri"/>
          <w:sz w:val="20"/>
          <w:szCs w:val="20"/>
        </w:rPr>
        <w:t>/0</w:t>
      </w:r>
      <w:r>
        <w:rPr>
          <w:rFonts w:cs="Calibri"/>
          <w:sz w:val="20"/>
          <w:szCs w:val="20"/>
        </w:rPr>
        <w:t>7</w:t>
      </w:r>
      <w:r w:rsidRPr="002315A0">
        <w:rPr>
          <w:rFonts w:cs="Calibri"/>
          <w:sz w:val="20"/>
          <w:szCs w:val="20"/>
        </w:rPr>
        <w:t>/201</w:t>
      </w:r>
      <w:r>
        <w:rPr>
          <w:rFonts w:cs="Calibri"/>
          <w:sz w:val="20"/>
          <w:szCs w:val="20"/>
        </w:rPr>
        <w:t>4</w:t>
      </w:r>
      <w:r w:rsidRPr="002315A0">
        <w:rPr>
          <w:rFonts w:cs="Calibri"/>
          <w:sz w:val="20"/>
          <w:szCs w:val="20"/>
        </w:rPr>
        <w:t xml:space="preserve"> n. </w:t>
      </w:r>
      <w:r>
        <w:rPr>
          <w:rFonts w:cs="Calibri"/>
          <w:sz w:val="20"/>
          <w:szCs w:val="20"/>
        </w:rPr>
        <w:t>6759</w:t>
      </w:r>
      <w:r w:rsidRPr="002315A0">
        <w:rPr>
          <w:rFonts w:cs="Calibri"/>
          <w:sz w:val="20"/>
          <w:szCs w:val="20"/>
        </w:rPr>
        <w:t xml:space="preserve"> BURL n. </w:t>
      </w:r>
      <w:r>
        <w:rPr>
          <w:rFonts w:cs="Calibri"/>
          <w:sz w:val="20"/>
          <w:szCs w:val="20"/>
        </w:rPr>
        <w:t>2</w:t>
      </w:r>
      <w:r w:rsidRPr="002315A0">
        <w:rPr>
          <w:rFonts w:cs="Calibri"/>
          <w:sz w:val="20"/>
          <w:szCs w:val="20"/>
        </w:rPr>
        <w:t xml:space="preserve">9 del </w:t>
      </w:r>
      <w:r>
        <w:rPr>
          <w:rFonts w:cs="Calibri"/>
          <w:sz w:val="20"/>
          <w:szCs w:val="20"/>
        </w:rPr>
        <w:t>17</w:t>
      </w:r>
      <w:r w:rsidRPr="002315A0">
        <w:rPr>
          <w:rFonts w:cs="Calibri"/>
          <w:sz w:val="20"/>
          <w:szCs w:val="20"/>
        </w:rPr>
        <w:t>/0</w:t>
      </w:r>
      <w:r>
        <w:rPr>
          <w:rFonts w:cs="Calibri"/>
          <w:sz w:val="20"/>
          <w:szCs w:val="20"/>
        </w:rPr>
        <w:t>7</w:t>
      </w:r>
      <w:r w:rsidRPr="002315A0">
        <w:rPr>
          <w:rFonts w:cs="Calibri"/>
          <w:sz w:val="20"/>
          <w:szCs w:val="20"/>
        </w:rPr>
        <w:t>/201</w:t>
      </w:r>
      <w:r>
        <w:rPr>
          <w:rFonts w:cs="Calibri"/>
          <w:sz w:val="20"/>
          <w:szCs w:val="20"/>
        </w:rPr>
        <w:t>4</w:t>
      </w:r>
      <w:r w:rsidRPr="002315A0">
        <w:rPr>
          <w:rFonts w:cs="Calibri"/>
          <w:sz w:val="20"/>
          <w:szCs w:val="20"/>
        </w:rPr>
        <w:t>).</w:t>
      </w:r>
    </w:p>
    <w:p w:rsidR="00737338" w:rsidRPr="00567F40" w:rsidRDefault="00737338" w:rsidP="002315A0">
      <w:pPr>
        <w:jc w:val="both"/>
        <w:rPr>
          <w:rFonts w:cs="Calibri"/>
          <w:b/>
          <w:sz w:val="20"/>
          <w:szCs w:val="20"/>
          <w:u w:val="single"/>
        </w:rPr>
      </w:pPr>
      <w:r w:rsidRPr="00567F40">
        <w:rPr>
          <w:rFonts w:cs="Calibri"/>
          <w:b/>
          <w:sz w:val="20"/>
          <w:szCs w:val="20"/>
          <w:u w:val="single"/>
        </w:rPr>
        <w:t>Il Distretto Medio Olona sta valutando l’ipotesi di partecipare al fine di reperire contributi sia per investimenti privati che pubblici.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28"/>
      </w:tblGrid>
      <w:tr w:rsidR="00737338" w:rsidRPr="0099169A" w:rsidTr="0099169A">
        <w:tc>
          <w:tcPr>
            <w:tcW w:w="9628" w:type="dxa"/>
          </w:tcPr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  <w:lang w:eastAsia="it-IT"/>
              </w:rPr>
            </w:pPr>
          </w:p>
          <w:p w:rsidR="00737338" w:rsidRPr="0099169A" w:rsidRDefault="00737338" w:rsidP="0099169A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  <w:lang w:eastAsia="it-IT"/>
              </w:rPr>
            </w:pPr>
            <w:r w:rsidRPr="0099169A">
              <w:rPr>
                <w:rFonts w:cs="Calibri"/>
                <w:b/>
                <w:sz w:val="20"/>
                <w:szCs w:val="20"/>
                <w:lang w:eastAsia="it-IT"/>
              </w:rPr>
              <w:t>IMPORTANTE PER LE ATTIVITA’</w:t>
            </w: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it-IT"/>
              </w:rPr>
            </w:pP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it-IT"/>
              </w:rPr>
            </w:pPr>
            <w:r w:rsidRPr="0099169A">
              <w:rPr>
                <w:rFonts w:cs="Calibri"/>
                <w:sz w:val="20"/>
                <w:szCs w:val="20"/>
                <w:lang w:eastAsia="it-IT"/>
              </w:rPr>
              <w:t>All’interno del progetto globale che prevede varie aree di intervento ci sarà la possibilità anche per le singole aziende di un beneficio economico, individuato come un contributo in conto capitale a fondo perso sino al 50%, per investimenti relativi a nuovi invetsimenti tra i quali la risistemazione di facciate e fronti strada pertinenti ad attività commerciali e le nuove tecnologie.</w:t>
            </w: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it-IT"/>
              </w:rPr>
            </w:pP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  <w:u w:val="single"/>
                <w:lang w:eastAsia="it-IT"/>
              </w:rPr>
            </w:pPr>
            <w:r w:rsidRPr="0099169A">
              <w:rPr>
                <w:rFonts w:cs="Calibri"/>
                <w:sz w:val="20"/>
                <w:szCs w:val="20"/>
                <w:lang w:eastAsia="it-IT"/>
              </w:rPr>
              <w:t xml:space="preserve">Chi avesse in programma investimenti di tale genere PUO’ COMPILARE IL MODULO ALLEGATO ED INVIARLO (o depositarlo) </w:t>
            </w:r>
            <w:r w:rsidRPr="0099169A">
              <w:rPr>
                <w:rFonts w:cs="Calibri"/>
                <w:b/>
                <w:sz w:val="20"/>
                <w:szCs w:val="20"/>
                <w:u w:val="single"/>
                <w:lang w:eastAsia="it-IT"/>
              </w:rPr>
              <w:t>AL PIU’ PRESTO</w:t>
            </w:r>
            <w:r w:rsidRPr="0099169A">
              <w:rPr>
                <w:rFonts w:cs="Calibri"/>
                <w:sz w:val="20"/>
                <w:szCs w:val="20"/>
                <w:lang w:eastAsia="it-IT"/>
              </w:rPr>
              <w:t xml:space="preserve"> AL COMUNE DI SOLBIATE OLONA capofila del Distretto E COMUNQUE </w:t>
            </w:r>
            <w:r w:rsidRPr="0099169A">
              <w:rPr>
                <w:rFonts w:cs="Calibri"/>
                <w:b/>
                <w:sz w:val="20"/>
                <w:szCs w:val="20"/>
                <w:u w:val="single"/>
                <w:lang w:eastAsia="it-IT"/>
              </w:rPr>
              <w:t>ENTRO IL 5 SETTEMBRE 2014  a:</w:t>
            </w: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b/>
                <w:sz w:val="20"/>
                <w:szCs w:val="20"/>
                <w:u w:val="single"/>
                <w:lang w:eastAsia="it-IT"/>
              </w:rPr>
            </w:pP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u w:val="single"/>
                <w:lang w:eastAsia="it-IT"/>
              </w:rPr>
            </w:pPr>
            <w:r w:rsidRPr="0099169A">
              <w:rPr>
                <w:rFonts w:cs="Calibri"/>
                <w:b/>
                <w:sz w:val="20"/>
                <w:szCs w:val="20"/>
                <w:u w:val="single"/>
                <w:lang w:eastAsia="it-IT"/>
              </w:rPr>
              <w:t>anagrafe</w:t>
            </w:r>
            <w:bookmarkStart w:id="0" w:name="_GoBack"/>
            <w:bookmarkEnd w:id="0"/>
            <w:r w:rsidRPr="0099169A">
              <w:rPr>
                <w:rFonts w:cs="Calibri"/>
                <w:b/>
                <w:sz w:val="20"/>
                <w:szCs w:val="20"/>
                <w:u w:val="single"/>
                <w:lang w:eastAsia="it-IT"/>
              </w:rPr>
              <w:t>@comune.solbiateolona.va.it</w:t>
            </w: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it-IT"/>
              </w:rPr>
            </w:pP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it-IT"/>
              </w:rPr>
            </w:pPr>
            <w:r w:rsidRPr="0099169A">
              <w:rPr>
                <w:rFonts w:cs="Calibri"/>
                <w:sz w:val="20"/>
                <w:szCs w:val="20"/>
                <w:lang w:eastAsia="it-IT"/>
              </w:rPr>
              <w:t>Al momento non siamo in grado di fornire maggiori dettagli MA E’ IMPORTANTE CONOSCERE QUANTE AZIENDE E PER CHE CIFRA INTENDONO EFFETTUARE GLI INVESTIMENTI AMMESSI A CONTRIBUTO, AL FINE DI VALUTARE INNANZITUTTO LA PARTECIPAZIONE AL BANDO E QUANTIFICARE ALLA REGIONE LA RICHIESTA DI CONTRIBUTO.</w:t>
            </w:r>
          </w:p>
          <w:p w:rsidR="00737338" w:rsidRPr="0099169A" w:rsidRDefault="00737338" w:rsidP="0099169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it-IT"/>
              </w:rPr>
            </w:pPr>
          </w:p>
        </w:tc>
      </w:tr>
    </w:tbl>
    <w:p w:rsidR="00737338" w:rsidRPr="002315A0" w:rsidRDefault="00737338" w:rsidP="002315A0">
      <w:pPr>
        <w:jc w:val="both"/>
        <w:rPr>
          <w:rFonts w:cs="Calibri"/>
          <w:sz w:val="20"/>
          <w:szCs w:val="20"/>
        </w:rPr>
      </w:pPr>
    </w:p>
    <w:p w:rsidR="00737338" w:rsidRPr="002315A0" w:rsidRDefault="00737338" w:rsidP="002315A0">
      <w:pPr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>Per maggiori informazioni è possibile contattare gli Uffici dell</w:t>
      </w:r>
      <w:r>
        <w:rPr>
          <w:rFonts w:cs="Calibri"/>
          <w:sz w:val="20"/>
          <w:szCs w:val="20"/>
        </w:rPr>
        <w:t>’Ass</w:t>
      </w:r>
      <w:r w:rsidRPr="002315A0">
        <w:rPr>
          <w:rFonts w:cs="Calibri"/>
          <w:sz w:val="20"/>
          <w:szCs w:val="20"/>
        </w:rPr>
        <w:t>o</w:t>
      </w:r>
      <w:r>
        <w:rPr>
          <w:rFonts w:cs="Calibri"/>
          <w:sz w:val="20"/>
          <w:szCs w:val="20"/>
        </w:rPr>
        <w:t>c</w:t>
      </w:r>
      <w:r w:rsidRPr="002315A0">
        <w:rPr>
          <w:rFonts w:cs="Calibri"/>
          <w:sz w:val="20"/>
          <w:szCs w:val="20"/>
        </w:rPr>
        <w:t>iazione Commercianti al n° 0331684188 o tramite mail a info@ascombusto.com</w:t>
      </w:r>
    </w:p>
    <w:p w:rsidR="00737338" w:rsidRPr="002315A0" w:rsidRDefault="00737338" w:rsidP="002315A0">
      <w:pPr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>Cordiali saluti</w:t>
      </w:r>
      <w:r>
        <w:rPr>
          <w:rFonts w:cs="Calibri"/>
          <w:sz w:val="20"/>
          <w:szCs w:val="20"/>
        </w:rPr>
        <w:t>.</w:t>
      </w:r>
    </w:p>
    <w:p w:rsidR="00737338" w:rsidRDefault="00737338" w:rsidP="002315A0">
      <w:pPr>
        <w:jc w:val="both"/>
        <w:rPr>
          <w:rFonts w:cs="Calibri"/>
          <w:sz w:val="20"/>
          <w:szCs w:val="20"/>
        </w:rPr>
      </w:pPr>
    </w:p>
    <w:p w:rsidR="00737338" w:rsidRPr="002315A0" w:rsidRDefault="00737338" w:rsidP="002315A0">
      <w:pPr>
        <w:jc w:val="both"/>
        <w:rPr>
          <w:rFonts w:cs="Calibri"/>
          <w:sz w:val="20"/>
          <w:szCs w:val="20"/>
        </w:rPr>
      </w:pPr>
      <w:r w:rsidRPr="002315A0">
        <w:rPr>
          <w:rFonts w:cs="Calibri"/>
          <w:sz w:val="20"/>
          <w:szCs w:val="20"/>
        </w:rPr>
        <w:t>N° 1 ALLEGATO</w:t>
      </w:r>
    </w:p>
    <w:sectPr w:rsidR="00737338" w:rsidRPr="002315A0" w:rsidSect="005244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A84"/>
    <w:rsid w:val="00022909"/>
    <w:rsid w:val="000C7677"/>
    <w:rsid w:val="000D49A3"/>
    <w:rsid w:val="002315A0"/>
    <w:rsid w:val="002C2879"/>
    <w:rsid w:val="0052448C"/>
    <w:rsid w:val="00567F40"/>
    <w:rsid w:val="006206B1"/>
    <w:rsid w:val="00737338"/>
    <w:rsid w:val="0099169A"/>
    <w:rsid w:val="00B12344"/>
    <w:rsid w:val="00BB343C"/>
    <w:rsid w:val="00E90E23"/>
    <w:rsid w:val="00FA0A84"/>
    <w:rsid w:val="00FB3ACD"/>
    <w:rsid w:val="00FD0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48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315A0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2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2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302</Words>
  <Characters>1724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alessandro castiglioni</dc:creator>
  <cp:keywords/>
  <dc:description/>
  <cp:lastModifiedBy>user</cp:lastModifiedBy>
  <cp:revision>2</cp:revision>
  <cp:lastPrinted>2014-07-31T11:05:00Z</cp:lastPrinted>
  <dcterms:created xsi:type="dcterms:W3CDTF">2014-08-06T09:18:00Z</dcterms:created>
  <dcterms:modified xsi:type="dcterms:W3CDTF">2014-08-06T09:18:00Z</dcterms:modified>
</cp:coreProperties>
</file>